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AFB5C" w14:textId="77777777" w:rsidR="00C452A0" w:rsidRPr="00C452A0" w:rsidRDefault="00C452A0" w:rsidP="00C452A0">
      <w:pPr>
        <w:rPr>
          <w:rFonts w:ascii="Lato" w:hAnsi="Lato"/>
        </w:rPr>
      </w:pPr>
    </w:p>
    <w:p w14:paraId="35848F19" w14:textId="77777777" w:rsidR="00723F9B" w:rsidRDefault="00723F9B" w:rsidP="00723F9B">
      <w:pPr>
        <w:pStyle w:val="NormalWeb"/>
        <w:spacing w:after="0" w:line="240" w:lineRule="auto"/>
        <w:rPr>
          <w:rFonts w:ascii="Good Times Rg" w:hAnsi="Good Times Rg"/>
        </w:rPr>
      </w:pPr>
    </w:p>
    <w:p w14:paraId="39728F5E" w14:textId="77777777" w:rsidR="00723F9B" w:rsidRDefault="00723F9B" w:rsidP="00723F9B">
      <w:pPr>
        <w:pStyle w:val="NormalWeb"/>
        <w:spacing w:after="0" w:line="240" w:lineRule="auto"/>
        <w:rPr>
          <w:rFonts w:ascii="Good Times Rg" w:hAnsi="Good Times Rg"/>
        </w:rPr>
      </w:pPr>
    </w:p>
    <w:p w14:paraId="7AF2E874" w14:textId="77777777" w:rsidR="00723F9B" w:rsidRDefault="00723F9B" w:rsidP="00723F9B">
      <w:pPr>
        <w:pStyle w:val="NormalWeb"/>
        <w:spacing w:after="0" w:line="240" w:lineRule="auto"/>
        <w:rPr>
          <w:rFonts w:ascii="Good Times Rg" w:hAnsi="Good Times Rg"/>
        </w:rPr>
      </w:pPr>
    </w:p>
    <w:p w14:paraId="53CCAC24" w14:textId="77777777" w:rsidR="00723F9B" w:rsidRDefault="00723F9B" w:rsidP="00723F9B">
      <w:pPr>
        <w:pStyle w:val="NormalWeb"/>
        <w:spacing w:after="0" w:line="240" w:lineRule="auto"/>
        <w:rPr>
          <w:rFonts w:ascii="Good Times Rg" w:hAnsi="Good Times Rg"/>
        </w:rPr>
      </w:pPr>
    </w:p>
    <w:p w14:paraId="6DF4C09C" w14:textId="77777777" w:rsidR="00723F9B" w:rsidRDefault="00723F9B" w:rsidP="00723F9B">
      <w:pPr>
        <w:pStyle w:val="NormalWeb"/>
        <w:spacing w:after="0" w:line="240" w:lineRule="auto"/>
        <w:rPr>
          <w:rFonts w:ascii="Good Times Rg" w:hAnsi="Good Times Rg"/>
        </w:rPr>
      </w:pPr>
    </w:p>
    <w:p w14:paraId="3B0D2DAD" w14:textId="3325B9C4" w:rsidR="006D209C" w:rsidRDefault="00407CFC" w:rsidP="006D209C">
      <w:pPr>
        <w:pStyle w:val="NormalWeb"/>
        <w:spacing w:after="0" w:line="240" w:lineRule="auto"/>
        <w:jc w:val="center"/>
        <w:rPr>
          <w:rFonts w:ascii="Good Times Rg" w:hAnsi="Good Times Rg"/>
          <w:sz w:val="40"/>
          <w:szCs w:val="40"/>
        </w:rPr>
      </w:pPr>
      <w:r>
        <w:rPr>
          <w:rFonts w:ascii="Good Times Rg" w:hAnsi="Good Times Rg"/>
          <w:sz w:val="40"/>
          <w:szCs w:val="40"/>
        </w:rPr>
        <w:t>Intellus Memory Reference error</w:t>
      </w:r>
    </w:p>
    <w:p w14:paraId="0B823962" w14:textId="40308A23" w:rsidR="00723F9B" w:rsidRDefault="006D209C" w:rsidP="006D209C">
      <w:pPr>
        <w:pStyle w:val="NormalWeb"/>
        <w:spacing w:after="0" w:line="240" w:lineRule="auto"/>
        <w:jc w:val="center"/>
        <w:rPr>
          <w:rFonts w:ascii="Good Times Rg" w:hAnsi="Good Times Rg"/>
        </w:rPr>
      </w:pPr>
      <w:r>
        <w:rPr>
          <w:rFonts w:ascii="Good Times Rg" w:hAnsi="Good Times Rg"/>
          <w:sz w:val="40"/>
          <w:szCs w:val="40"/>
        </w:rPr>
        <w:t>April 17, 2026</w:t>
      </w:r>
      <w:r w:rsidR="00723F9B">
        <w:rPr>
          <w:rFonts w:ascii="Good Times Rg" w:hAnsi="Good Times Rg"/>
        </w:rPr>
        <w:br/>
      </w:r>
    </w:p>
    <w:p w14:paraId="502E6AC0" w14:textId="1F0E12EC" w:rsidR="00723F9B" w:rsidRDefault="00723F9B">
      <w:pPr>
        <w:rPr>
          <w:rFonts w:ascii="Lato" w:hAnsi="Lato"/>
        </w:rPr>
      </w:pPr>
      <w:r>
        <w:rPr>
          <w:rFonts w:ascii="Lato" w:hAnsi="Lato"/>
        </w:rPr>
        <w:br w:type="page"/>
      </w:r>
    </w:p>
    <w:p w14:paraId="79F8AACB" w14:textId="77777777" w:rsidR="00C452A0" w:rsidRPr="00C452A0" w:rsidRDefault="00C452A0" w:rsidP="001938AD">
      <w:pPr>
        <w:rPr>
          <w:rFonts w:ascii="Lato" w:hAnsi="Lato"/>
        </w:rPr>
      </w:pPr>
    </w:p>
    <w:p w14:paraId="3372DF3A" w14:textId="77777777" w:rsidR="00723F9B" w:rsidRPr="00723F9B" w:rsidRDefault="00723F9B" w:rsidP="00723F9B">
      <w:pPr>
        <w:pStyle w:val="Heading1"/>
      </w:pPr>
      <w:r w:rsidRPr="00723F9B">
        <w:t>Background</w:t>
      </w:r>
    </w:p>
    <w:p w14:paraId="793ACEDC" w14:textId="42E78745" w:rsidR="006D209C" w:rsidRDefault="00407CFC" w:rsidP="00FC0287">
      <w:pPr>
        <w:rPr>
          <w:rFonts w:ascii="Lato" w:hAnsi="Lato"/>
        </w:rPr>
      </w:pPr>
      <w:r>
        <w:rPr>
          <w:rFonts w:ascii="Lato" w:hAnsi="Lato"/>
        </w:rPr>
        <w:t>Errors do not seem consistent with customers, but we have the following hints:</w:t>
      </w:r>
    </w:p>
    <w:p w14:paraId="1404BB63" w14:textId="13869CEB" w:rsidR="00407CFC" w:rsidRDefault="00407CFC" w:rsidP="00407CFC">
      <w:pPr>
        <w:pStyle w:val="ListParagraph"/>
        <w:numPr>
          <w:ilvl w:val="0"/>
          <w:numId w:val="15"/>
        </w:numPr>
        <w:rPr>
          <w:rFonts w:ascii="Lato" w:hAnsi="Lato"/>
        </w:rPr>
      </w:pPr>
      <w:r>
        <w:rPr>
          <w:rFonts w:ascii="Lato" w:hAnsi="Lato"/>
        </w:rPr>
        <w:t xml:space="preserve">They are more frequent in March (consistent with Spring </w:t>
      </w:r>
      <w:r>
        <w:rPr>
          <w:rFonts w:ascii="Lato" w:hAnsi="Lato"/>
          <w:b/>
          <w:bCs/>
        </w:rPr>
        <w:t>Forward</w:t>
      </w:r>
      <w:r>
        <w:rPr>
          <w:rFonts w:ascii="Lato" w:hAnsi="Lato"/>
        </w:rPr>
        <w:t>), and no other time in the year (e.g., no more frequent during Fall Back’s month).</w:t>
      </w:r>
    </w:p>
    <w:p w14:paraId="346F9A83" w14:textId="4238B366" w:rsidR="00407CFC" w:rsidRDefault="008454A0" w:rsidP="00407CFC">
      <w:pPr>
        <w:pStyle w:val="ListParagraph"/>
        <w:numPr>
          <w:ilvl w:val="0"/>
          <w:numId w:val="15"/>
        </w:numPr>
        <w:rPr>
          <w:rFonts w:ascii="Lato" w:hAnsi="Lato"/>
        </w:rPr>
      </w:pPr>
      <w:r>
        <w:rPr>
          <w:rFonts w:ascii="Lato" w:hAnsi="Lato"/>
        </w:rPr>
        <w:t xml:space="preserve">Logs </w:t>
      </w:r>
      <w:proofErr w:type="gramStart"/>
      <w:r>
        <w:rPr>
          <w:rFonts w:ascii="Lato" w:hAnsi="Lato"/>
        </w:rPr>
        <w:t>more often than no</w:t>
      </w:r>
      <w:r w:rsidR="00407CFC">
        <w:rPr>
          <w:rFonts w:ascii="Lato" w:hAnsi="Lato"/>
        </w:rPr>
        <w:t>t</w:t>
      </w:r>
      <w:proofErr w:type="gramEnd"/>
      <w:r w:rsidR="00407CFC">
        <w:rPr>
          <w:rFonts w:ascii="Lato" w:hAnsi="Lato"/>
        </w:rPr>
        <w:t xml:space="preserve"> seem to </w:t>
      </w:r>
      <w:r>
        <w:rPr>
          <w:rFonts w:ascii="Lato" w:hAnsi="Lato"/>
        </w:rPr>
        <w:t xml:space="preserve">show it </w:t>
      </w:r>
      <w:r w:rsidR="00407CFC">
        <w:rPr>
          <w:rFonts w:ascii="Lato" w:hAnsi="Lato"/>
        </w:rPr>
        <w:t>happen around midnigh</w:t>
      </w:r>
      <w:r>
        <w:rPr>
          <w:rFonts w:ascii="Lato" w:hAnsi="Lato"/>
        </w:rPr>
        <w:t>t</w:t>
      </w:r>
      <w:r w:rsidR="00407CFC">
        <w:rPr>
          <w:rFonts w:ascii="Lato" w:hAnsi="Lato"/>
        </w:rPr>
        <w:t>.</w:t>
      </w:r>
    </w:p>
    <w:p w14:paraId="633592ED" w14:textId="717BDF82" w:rsidR="00407CFC" w:rsidRDefault="00407CFC" w:rsidP="00407CFC">
      <w:pPr>
        <w:pStyle w:val="ListParagraph"/>
        <w:numPr>
          <w:ilvl w:val="0"/>
          <w:numId w:val="15"/>
        </w:numPr>
        <w:rPr>
          <w:rFonts w:ascii="Lato" w:hAnsi="Lato"/>
        </w:rPr>
      </w:pPr>
      <w:r>
        <w:rPr>
          <w:rFonts w:ascii="Lato" w:hAnsi="Lato"/>
        </w:rPr>
        <w:t xml:space="preserve">It seems </w:t>
      </w:r>
      <w:proofErr w:type="gramStart"/>
      <w:r>
        <w:rPr>
          <w:rFonts w:ascii="Lato" w:hAnsi="Lato"/>
        </w:rPr>
        <w:t>to happen more</w:t>
      </w:r>
      <w:proofErr w:type="gramEnd"/>
      <w:r>
        <w:rPr>
          <w:rFonts w:ascii="Lato" w:hAnsi="Lato"/>
        </w:rPr>
        <w:t xml:space="preserve"> when </w:t>
      </w:r>
      <w:proofErr w:type="gramStart"/>
      <w:r>
        <w:rPr>
          <w:rFonts w:ascii="Lato" w:hAnsi="Lato"/>
        </w:rPr>
        <w:t>there’s</w:t>
      </w:r>
      <w:proofErr w:type="gramEnd"/>
      <w:r>
        <w:rPr>
          <w:rFonts w:ascii="Lato" w:hAnsi="Lato"/>
        </w:rPr>
        <w:t xml:space="preserve"> a recorded power outage.</w:t>
      </w:r>
    </w:p>
    <w:p w14:paraId="36CC16D0" w14:textId="58608526" w:rsidR="00407CFC" w:rsidRDefault="00407CFC" w:rsidP="00407CFC">
      <w:pPr>
        <w:pStyle w:val="ListParagraph"/>
        <w:numPr>
          <w:ilvl w:val="0"/>
          <w:numId w:val="15"/>
        </w:numPr>
        <w:rPr>
          <w:rFonts w:ascii="Lato" w:hAnsi="Lato"/>
        </w:rPr>
      </w:pPr>
      <w:r>
        <w:rPr>
          <w:rFonts w:ascii="Lato" w:hAnsi="Lato"/>
        </w:rPr>
        <w:t>Every case</w:t>
      </w:r>
      <w:r w:rsidR="008454A0">
        <w:rPr>
          <w:rFonts w:ascii="Lato" w:hAnsi="Lato"/>
        </w:rPr>
        <w:t xml:space="preserve"> is usually running a sequence—sometimes a program.</w:t>
      </w:r>
    </w:p>
    <w:p w14:paraId="72AEE874" w14:textId="4BD039EC" w:rsidR="00FC0287" w:rsidRPr="00FC0287" w:rsidRDefault="00407CFC" w:rsidP="00FC0287">
      <w:pPr>
        <w:pStyle w:val="Heading1"/>
      </w:pPr>
      <w:r>
        <w:t>Theory</w:t>
      </w:r>
    </w:p>
    <w:p w14:paraId="19042AC7" w14:textId="57A9CC32" w:rsidR="006D209C" w:rsidRDefault="00407CFC" w:rsidP="007B53D8">
      <w:pPr>
        <w:spacing w:line="240" w:lineRule="auto"/>
        <w:rPr>
          <w:rFonts w:ascii="Lato" w:hAnsi="Lato"/>
        </w:rPr>
      </w:pPr>
      <w:r>
        <w:rPr>
          <w:rFonts w:ascii="Lato" w:hAnsi="Lato"/>
        </w:rPr>
        <w:t>The key file</w:t>
      </w:r>
      <w:r w:rsidR="00AA5346">
        <w:rPr>
          <w:rFonts w:ascii="Lato" w:hAnsi="Lato"/>
        </w:rPr>
        <w:t xml:space="preserve"> in this analysis</w:t>
      </w:r>
      <w:r>
        <w:rPr>
          <w:rFonts w:ascii="Lato" w:hAnsi="Lato"/>
        </w:rPr>
        <w:t xml:space="preserve"> is ProfileEngine.c</w:t>
      </w:r>
      <w:r w:rsidR="007B53D8">
        <w:rPr>
          <w:rFonts w:ascii="Lato" w:hAnsi="Lato"/>
        </w:rPr>
        <w:t>, and the key function is _ProfileEngine_Is24HourStepExpired.</w:t>
      </w:r>
    </w:p>
    <w:p w14:paraId="57329B9F" w14:textId="275FE6F7" w:rsidR="007205B9" w:rsidRDefault="007205B9" w:rsidP="007B53D8">
      <w:pPr>
        <w:spacing w:line="240" w:lineRule="auto"/>
        <w:rPr>
          <w:rFonts w:ascii="Lato" w:hAnsi="Lato"/>
        </w:rPr>
      </w:pPr>
      <w:r>
        <w:rPr>
          <w:rFonts w:ascii="Lato" w:hAnsi="Lato"/>
        </w:rPr>
        <w:t xml:space="preserve">There is a catch condition on line 1217:1218 (that may or may not be related???), but if the subsequent program’s step is the same as the current program’s last step, then this check will </w:t>
      </w:r>
      <w:proofErr w:type="gramStart"/>
      <w:r>
        <w:rPr>
          <w:rFonts w:ascii="Lato" w:hAnsi="Lato"/>
        </w:rPr>
        <w:t>be skipped</w:t>
      </w:r>
      <w:proofErr w:type="gramEnd"/>
      <w:r>
        <w:rPr>
          <w:rFonts w:ascii="Lato" w:hAnsi="Lato"/>
        </w:rPr>
        <w:t>.</w:t>
      </w:r>
    </w:p>
    <w:p w14:paraId="10FE0358" w14:textId="7096D107" w:rsidR="007205B9" w:rsidRDefault="007205B9" w:rsidP="007B53D8">
      <w:pPr>
        <w:spacing w:line="240" w:lineRule="auto"/>
        <w:rPr>
          <w:rFonts w:ascii="Lato" w:hAnsi="Lato"/>
        </w:rPr>
      </w:pPr>
      <w:r>
        <w:rPr>
          <w:rFonts w:ascii="Lato" w:hAnsi="Lato"/>
        </w:rPr>
        <w:t>Per lines 1203:1210, around midnight the Intellus has a very brief window where a critical “midnight check” fires.</w:t>
      </w:r>
      <w:r>
        <w:rPr>
          <w:rFonts w:ascii="Lato" w:hAnsi="Lato"/>
        </w:rPr>
        <w:t xml:space="preserve"> If this check fires, there is a profile cycle counter that fires.</w:t>
      </w:r>
      <w:r w:rsidR="005512B9">
        <w:rPr>
          <w:rFonts w:ascii="Lato" w:hAnsi="Lato"/>
        </w:rPr>
        <w:t xml:space="preserve"> However, because PercivalProfiles</w:t>
      </w:r>
      <w:r w:rsidR="00F60EB5">
        <w:rPr>
          <w:rFonts w:ascii="Lato" w:hAnsi="Lato"/>
        </w:rPr>
        <w:t>.c</w:t>
      </w:r>
      <w:r w:rsidR="005512B9">
        <w:rPr>
          <w:rFonts w:ascii="Lato" w:hAnsi="Lato"/>
        </w:rPr>
        <w:t>’ battery backed RAM</w:t>
      </w:r>
      <w:r w:rsidR="00F60EB5">
        <w:rPr>
          <w:rFonts w:ascii="Lato" w:hAnsi="Lato"/>
        </w:rPr>
        <w:t xml:space="preserve"> program save calls are</w:t>
      </w:r>
      <w:r w:rsidR="005512B9">
        <w:rPr>
          <w:rFonts w:ascii="Lato" w:hAnsi="Lato"/>
        </w:rPr>
        <w:t xml:space="preserve"> asynchronous</w:t>
      </w:r>
      <w:r w:rsidR="00F60EB5">
        <w:rPr>
          <w:rFonts w:ascii="Lato" w:hAnsi="Lato"/>
        </w:rPr>
        <w:t xml:space="preserve"> with </w:t>
      </w:r>
      <w:proofErr w:type="gramStart"/>
      <w:r w:rsidR="00F60EB5">
        <w:rPr>
          <w:rFonts w:ascii="Lato" w:hAnsi="Lato"/>
        </w:rPr>
        <w:t>what’s</w:t>
      </w:r>
      <w:proofErr w:type="gramEnd"/>
      <w:r w:rsidR="00F60EB5">
        <w:rPr>
          <w:rFonts w:ascii="Lato" w:hAnsi="Lato"/>
        </w:rPr>
        <w:t xml:space="preserve"> happening in ProfileEngine.c</w:t>
      </w:r>
      <w:r w:rsidR="005512B9">
        <w:rPr>
          <w:rFonts w:ascii="Lato" w:hAnsi="Lato"/>
        </w:rPr>
        <w:t xml:space="preserve">, this means that the SavedRunningSequenceStepIndex can desync from the </w:t>
      </w:r>
      <w:proofErr w:type="gramStart"/>
      <w:r w:rsidR="005512B9">
        <w:rPr>
          <w:rFonts w:ascii="Lato" w:hAnsi="Lato"/>
        </w:rPr>
        <w:t>supposed running</w:t>
      </w:r>
      <w:proofErr w:type="gramEnd"/>
      <w:r w:rsidR="005512B9">
        <w:rPr>
          <w:rFonts w:ascii="Lato" w:hAnsi="Lato"/>
        </w:rPr>
        <w:t xml:space="preserve"> program and sequence.</w:t>
      </w:r>
    </w:p>
    <w:p w14:paraId="59B8BB01" w14:textId="0659C5C8" w:rsidR="005512B9" w:rsidRPr="006D209C" w:rsidRDefault="005512B9" w:rsidP="007B53D8">
      <w:pPr>
        <w:spacing w:line="240" w:lineRule="auto"/>
        <w:rPr>
          <w:rFonts w:ascii="Lato" w:hAnsi="Lato"/>
        </w:rPr>
      </w:pPr>
      <w:proofErr w:type="gramStart"/>
      <w:r>
        <w:rPr>
          <w:rFonts w:ascii="Lato" w:hAnsi="Lato"/>
        </w:rPr>
        <w:t>I’m</w:t>
      </w:r>
      <w:proofErr w:type="gramEnd"/>
      <w:r>
        <w:rPr>
          <w:rFonts w:ascii="Lato" w:hAnsi="Lato"/>
        </w:rPr>
        <w:t xml:space="preserve"> not going to pretend to know the code enough to follow what happens after that point, but </w:t>
      </w:r>
      <w:proofErr w:type="gramStart"/>
      <w:r>
        <w:rPr>
          <w:rFonts w:ascii="Lato" w:hAnsi="Lato"/>
        </w:rPr>
        <w:t>it’s</w:t>
      </w:r>
      <w:proofErr w:type="gramEnd"/>
      <w:r>
        <w:rPr>
          <w:rFonts w:ascii="Lato" w:hAnsi="Lato"/>
        </w:rPr>
        <w:t xml:space="preserve"> logical to conclude that this gives the possibility for a program’s pointer to point to obscure places in RAM at this point.</w:t>
      </w:r>
    </w:p>
    <w:p w14:paraId="09846E2B" w14:textId="6C91F25B" w:rsidR="00723F9B" w:rsidRPr="00723F9B" w:rsidRDefault="007B53D8" w:rsidP="00723F9B">
      <w:pPr>
        <w:pStyle w:val="Heading1"/>
      </w:pPr>
      <w:r>
        <w:t>Duplication</w:t>
      </w:r>
    </w:p>
    <w:p w14:paraId="18111977" w14:textId="6E38CA3B" w:rsidR="003109FF" w:rsidRDefault="007B53D8" w:rsidP="007B53D8">
      <w:pPr>
        <w:rPr>
          <w:rFonts w:ascii="Lato" w:hAnsi="Lato"/>
        </w:rPr>
      </w:pPr>
      <w:r>
        <w:rPr>
          <w:rFonts w:ascii="Lato" w:hAnsi="Lato"/>
        </w:rPr>
        <w:t xml:space="preserve">Based on the above theory, we were able to follow these steps to consistently replicate the issue. </w:t>
      </w:r>
      <w:proofErr w:type="gramStart"/>
      <w:r>
        <w:rPr>
          <w:rFonts w:ascii="Lato" w:hAnsi="Lato"/>
        </w:rPr>
        <w:t>Some of</w:t>
      </w:r>
      <w:proofErr w:type="gramEnd"/>
      <w:r>
        <w:rPr>
          <w:rFonts w:ascii="Lato" w:hAnsi="Lato"/>
        </w:rPr>
        <w:t xml:space="preserve"> these steps may be redundant, but to be complete they are all listed.</w:t>
      </w:r>
    </w:p>
    <w:p w14:paraId="420BD334" w14:textId="1F159DE8" w:rsidR="007B53D8" w:rsidRDefault="007B53D8" w:rsidP="007B53D8">
      <w:pPr>
        <w:rPr>
          <w:rFonts w:ascii="Lato" w:hAnsi="Lato"/>
        </w:rPr>
      </w:pPr>
      <w:r>
        <w:rPr>
          <w:rFonts w:ascii="Lato" w:hAnsi="Lato"/>
        </w:rPr>
        <w:t xml:space="preserve">We had one program with two steps: one at midnight and the other at 10:45 a.m. We had a second program with a single step at 10:45 a.m.. These two programs </w:t>
      </w:r>
      <w:proofErr w:type="gramStart"/>
      <w:r>
        <w:rPr>
          <w:rFonts w:ascii="Lato" w:hAnsi="Lato"/>
        </w:rPr>
        <w:t>were put</w:t>
      </w:r>
      <w:proofErr w:type="gramEnd"/>
      <w:r>
        <w:rPr>
          <w:rFonts w:ascii="Lato" w:hAnsi="Lato"/>
        </w:rPr>
        <w:t xml:space="preserve"> in a sequence:</w:t>
      </w:r>
    </w:p>
    <w:p w14:paraId="19973072" w14:textId="77777777" w:rsidR="007B53D8" w:rsidRDefault="007B53D8" w:rsidP="007B53D8">
      <w:pPr>
        <w:rPr>
          <w:rFonts w:ascii="Lato" w:hAnsi="Lato"/>
        </w:rPr>
      </w:pPr>
      <w:r w:rsidRPr="007B53D8">
        <w:rPr>
          <w:rFonts w:ascii="Lato" w:hAnsi="Lato"/>
        </w:rPr>
        <w:lastRenderedPageBreak/>
        <w:drawing>
          <wp:inline distT="0" distB="0" distL="0" distR="0" wp14:anchorId="6175614D" wp14:editId="684953BB">
            <wp:extent cx="2794000" cy="2095500"/>
            <wp:effectExtent l="0" t="0" r="6350" b="0"/>
            <wp:docPr id="7404953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879DE" w14:textId="582A3631" w:rsidR="007B53D8" w:rsidRDefault="007B53D8" w:rsidP="007B53D8">
      <w:pPr>
        <w:rPr>
          <w:rFonts w:ascii="Lato" w:hAnsi="Lato"/>
        </w:rPr>
      </w:pPr>
      <w:r w:rsidRPr="007B53D8">
        <w:rPr>
          <w:rFonts w:ascii="Lato" w:hAnsi="Lato"/>
        </w:rPr>
        <w:drawing>
          <wp:inline distT="0" distB="0" distL="0" distR="0" wp14:anchorId="5B6469AE" wp14:editId="4A81954C">
            <wp:extent cx="2794000" cy="2095500"/>
            <wp:effectExtent l="0" t="0" r="6350" b="0"/>
            <wp:docPr id="5997473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3D8">
        <w:rPr>
          <w:rFonts w:ascii="Lato" w:hAnsi="Lato"/>
        </w:rPr>
        <w:drawing>
          <wp:inline distT="0" distB="0" distL="0" distR="0" wp14:anchorId="48CA804A" wp14:editId="35CE683C">
            <wp:extent cx="2834640" cy="2125980"/>
            <wp:effectExtent l="0" t="0" r="3810" b="7620"/>
            <wp:docPr id="21473048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AC840" w14:textId="13E79D86" w:rsidR="007B53D8" w:rsidRDefault="007B53D8" w:rsidP="007B53D8">
      <w:pPr>
        <w:rPr>
          <w:rFonts w:ascii="Lato" w:hAnsi="Lato"/>
        </w:rPr>
      </w:pPr>
      <w:r>
        <w:rPr>
          <w:rFonts w:ascii="Lato" w:hAnsi="Lato"/>
        </w:rPr>
        <w:t xml:space="preserve">The sequence </w:t>
      </w:r>
      <w:proofErr w:type="gramStart"/>
      <w:r>
        <w:rPr>
          <w:rFonts w:ascii="Lato" w:hAnsi="Lato"/>
        </w:rPr>
        <w:t>was started</w:t>
      </w:r>
      <w:proofErr w:type="gramEnd"/>
      <w:r>
        <w:rPr>
          <w:rFonts w:ascii="Lato" w:hAnsi="Lato"/>
        </w:rPr>
        <w:t xml:space="preserve"> on the first program on iteration </w:t>
      </w:r>
      <w:proofErr w:type="gramStart"/>
      <w:r>
        <w:rPr>
          <w:rFonts w:ascii="Lato" w:hAnsi="Lato"/>
        </w:rPr>
        <w:t>1</w:t>
      </w:r>
      <w:proofErr w:type="gramEnd"/>
      <w:r>
        <w:rPr>
          <w:rFonts w:ascii="Lato" w:hAnsi="Lato"/>
        </w:rPr>
        <w:t>.</w:t>
      </w:r>
    </w:p>
    <w:p w14:paraId="6B7C9771" w14:textId="78D73936" w:rsidR="007B53D8" w:rsidRDefault="007B53D8" w:rsidP="007B53D8">
      <w:pPr>
        <w:rPr>
          <w:rFonts w:ascii="Lato" w:hAnsi="Lato"/>
        </w:rPr>
      </w:pPr>
      <w:r w:rsidRPr="007B53D8">
        <w:rPr>
          <w:rFonts w:ascii="Lato" w:hAnsi="Lato"/>
        </w:rPr>
        <w:drawing>
          <wp:inline distT="0" distB="0" distL="0" distR="0" wp14:anchorId="56969FC8" wp14:editId="7A053BA7">
            <wp:extent cx="2794000" cy="2095500"/>
            <wp:effectExtent l="0" t="0" r="6350" b="0"/>
            <wp:docPr id="1033512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5F215" w14:textId="4B76527E" w:rsidR="007B53D8" w:rsidRDefault="007B53D8" w:rsidP="007B53D8">
      <w:pPr>
        <w:rPr>
          <w:rFonts w:ascii="Lato" w:hAnsi="Lato"/>
        </w:rPr>
      </w:pPr>
      <w:r>
        <w:rPr>
          <w:rFonts w:ascii="Lato" w:hAnsi="Lato"/>
        </w:rPr>
        <w:t xml:space="preserve">Here </w:t>
      </w:r>
      <w:r w:rsidR="00095EEC">
        <w:rPr>
          <w:rFonts w:ascii="Lato" w:hAnsi="Lato"/>
        </w:rPr>
        <w:t>a</w:t>
      </w:r>
      <w:r>
        <w:rPr>
          <w:rFonts w:ascii="Lato" w:hAnsi="Lato"/>
        </w:rPr>
        <w:t xml:space="preserve">re the starting conditions: </w:t>
      </w:r>
      <w:proofErr w:type="gramStart"/>
      <w:r>
        <w:rPr>
          <w:rFonts w:ascii="Lato" w:hAnsi="Lato"/>
        </w:rPr>
        <w:t>we’re</w:t>
      </w:r>
      <w:proofErr w:type="gramEnd"/>
      <w:r>
        <w:rPr>
          <w:rFonts w:ascii="Lato" w:hAnsi="Lato"/>
        </w:rPr>
        <w:t xml:space="preserve"> on program </w:t>
      </w:r>
      <w:proofErr w:type="gramStart"/>
      <w:r>
        <w:rPr>
          <w:rFonts w:ascii="Lato" w:hAnsi="Lato"/>
        </w:rPr>
        <w:t>1</w:t>
      </w:r>
      <w:proofErr w:type="gramEnd"/>
      <w:r>
        <w:rPr>
          <w:rFonts w:ascii="Lato" w:hAnsi="Lato"/>
        </w:rPr>
        <w:t xml:space="preserve">, step 1, </w:t>
      </w:r>
      <w:proofErr w:type="gramStart"/>
      <w:r>
        <w:rPr>
          <w:rFonts w:ascii="Lato" w:hAnsi="Lato"/>
        </w:rPr>
        <w:t>1</w:t>
      </w:r>
      <w:r w:rsidRPr="007B53D8">
        <w:rPr>
          <w:rFonts w:ascii="Lato" w:hAnsi="Lato"/>
          <w:vertAlign w:val="superscript"/>
        </w:rPr>
        <w:t>st</w:t>
      </w:r>
      <w:proofErr w:type="gramEnd"/>
      <w:r>
        <w:rPr>
          <w:rFonts w:ascii="Lato" w:hAnsi="Lato"/>
        </w:rPr>
        <w:t xml:space="preserve"> iteration as </w:t>
      </w:r>
      <w:r w:rsidR="00095EEC">
        <w:rPr>
          <w:rFonts w:ascii="Lato" w:hAnsi="Lato"/>
        </w:rPr>
        <w:t>expected.</w:t>
      </w:r>
    </w:p>
    <w:p w14:paraId="5E301108" w14:textId="6A002768" w:rsidR="007B53D8" w:rsidRDefault="007B53D8" w:rsidP="007B53D8">
      <w:pPr>
        <w:rPr>
          <w:rFonts w:ascii="Lato" w:hAnsi="Lato"/>
        </w:rPr>
      </w:pPr>
      <w:r w:rsidRPr="007B53D8">
        <w:rPr>
          <w:rFonts w:ascii="Lato" w:hAnsi="Lato"/>
        </w:rPr>
        <w:lastRenderedPageBreak/>
        <w:drawing>
          <wp:inline distT="0" distB="0" distL="0" distR="0" wp14:anchorId="26D89B6C" wp14:editId="04E255E1">
            <wp:extent cx="2682240" cy="2011680"/>
            <wp:effectExtent l="0" t="0" r="3810" b="7620"/>
            <wp:docPr id="13680284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3D8">
        <w:rPr>
          <w:rFonts w:ascii="Lato" w:hAnsi="Lato"/>
        </w:rPr>
        <w:drawing>
          <wp:inline distT="0" distB="0" distL="0" distR="0" wp14:anchorId="79F8F085" wp14:editId="21F31110">
            <wp:extent cx="2692400" cy="2019300"/>
            <wp:effectExtent l="0" t="0" r="0" b="0"/>
            <wp:docPr id="1496324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A9D11" w14:textId="6062CD88" w:rsidR="007B53D8" w:rsidRPr="007B53D8" w:rsidRDefault="007B53D8" w:rsidP="007B53D8">
      <w:pPr>
        <w:rPr>
          <w:rFonts w:ascii="Lato" w:hAnsi="Lato"/>
        </w:rPr>
      </w:pPr>
      <w:r w:rsidRPr="007B53D8">
        <w:rPr>
          <w:rFonts w:ascii="Lato" w:hAnsi="Lato"/>
        </w:rPr>
        <w:drawing>
          <wp:inline distT="0" distB="0" distL="0" distR="0" wp14:anchorId="667C508A" wp14:editId="13258885">
            <wp:extent cx="2702560" cy="2026920"/>
            <wp:effectExtent l="0" t="0" r="2540" b="0"/>
            <wp:docPr id="20057383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9D773" w14:textId="5ACB2500" w:rsidR="007B53D8" w:rsidRDefault="007B53D8" w:rsidP="007B53D8">
      <w:pPr>
        <w:rPr>
          <w:rFonts w:ascii="Lato" w:hAnsi="Lato"/>
        </w:rPr>
      </w:pPr>
      <w:r>
        <w:rPr>
          <w:rFonts w:ascii="Lato" w:hAnsi="Lato"/>
        </w:rPr>
        <w:t>At 10:45, we are now at iteration #1, program #1, step #2—all normal.</w:t>
      </w:r>
    </w:p>
    <w:p w14:paraId="2698E95F" w14:textId="1BE5D865" w:rsidR="007B53D8" w:rsidRDefault="007B53D8" w:rsidP="007B53D8">
      <w:pPr>
        <w:rPr>
          <w:rFonts w:ascii="Lato" w:hAnsi="Lato"/>
        </w:rPr>
      </w:pPr>
      <w:r w:rsidRPr="007B53D8">
        <w:rPr>
          <w:rFonts w:ascii="Lato" w:hAnsi="Lato"/>
        </w:rPr>
        <w:drawing>
          <wp:inline distT="0" distB="0" distL="0" distR="0" wp14:anchorId="1D3FCB27" wp14:editId="273764DF">
            <wp:extent cx="2722880" cy="2042160"/>
            <wp:effectExtent l="0" t="0" r="1270" b="0"/>
            <wp:docPr id="20476135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3D8">
        <w:rPr>
          <w:rFonts w:ascii="Lato" w:hAnsi="Lato"/>
        </w:rPr>
        <w:drawing>
          <wp:inline distT="0" distB="0" distL="0" distR="0" wp14:anchorId="6782F90A" wp14:editId="2FE960E8">
            <wp:extent cx="2712720" cy="2034540"/>
            <wp:effectExtent l="0" t="0" r="0" b="3810"/>
            <wp:docPr id="16370041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7A279" w14:textId="534608B0" w:rsidR="007B53D8" w:rsidRDefault="007B53D8" w:rsidP="007B53D8">
      <w:pPr>
        <w:rPr>
          <w:rFonts w:ascii="Lato" w:hAnsi="Lato"/>
        </w:rPr>
      </w:pPr>
      <w:r>
        <w:rPr>
          <w:rFonts w:ascii="Lato" w:hAnsi="Lato"/>
        </w:rPr>
        <w:t>At 11:30 p.m.,</w:t>
      </w:r>
      <w:r w:rsidR="008E16D8">
        <w:rPr>
          <w:rFonts w:ascii="Lato" w:hAnsi="Lato"/>
        </w:rPr>
        <w:t xml:space="preserve"> everything is still nominal.</w:t>
      </w:r>
    </w:p>
    <w:p w14:paraId="71C83044" w14:textId="77777777" w:rsidR="008E16D8" w:rsidRDefault="007B53D8" w:rsidP="008E16D8">
      <w:pPr>
        <w:rPr>
          <w:rFonts w:ascii="Lato" w:hAnsi="Lato"/>
        </w:rPr>
      </w:pPr>
      <w:r w:rsidRPr="007B53D8">
        <w:rPr>
          <w:rFonts w:ascii="Lato" w:hAnsi="Lato"/>
        </w:rPr>
        <w:lastRenderedPageBreak/>
        <w:drawing>
          <wp:inline distT="0" distB="0" distL="0" distR="0" wp14:anchorId="495C58DA" wp14:editId="3F3D5B6E">
            <wp:extent cx="2692400" cy="2019300"/>
            <wp:effectExtent l="0" t="0" r="0" b="0"/>
            <wp:docPr id="122555496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3BF4F" w14:textId="7A1DDB3C" w:rsidR="008E16D8" w:rsidRDefault="008E16D8" w:rsidP="008E16D8">
      <w:pPr>
        <w:rPr>
          <w:rFonts w:ascii="Lato" w:hAnsi="Lato"/>
        </w:rPr>
      </w:pPr>
      <w:r>
        <w:rPr>
          <w:rFonts w:ascii="Lato" w:hAnsi="Lato"/>
        </w:rPr>
        <w:t>Correct # in sequence and # in program so far.</w:t>
      </w:r>
    </w:p>
    <w:p w14:paraId="55141EA5" w14:textId="4936E58D" w:rsidR="008E16D8" w:rsidRDefault="008E16D8" w:rsidP="008E16D8">
      <w:pPr>
        <w:rPr>
          <w:rFonts w:ascii="Lato" w:hAnsi="Lato"/>
        </w:rPr>
      </w:pPr>
      <w:r w:rsidRPr="008E16D8">
        <w:rPr>
          <w:rFonts w:ascii="Lato" w:hAnsi="Lato"/>
        </w:rPr>
        <w:drawing>
          <wp:inline distT="0" distB="0" distL="0" distR="0" wp14:anchorId="56B8A02B" wp14:editId="5660AFE0">
            <wp:extent cx="2682240" cy="2011680"/>
            <wp:effectExtent l="0" t="0" r="3810" b="7620"/>
            <wp:docPr id="130060591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6D8">
        <w:rPr>
          <w:rFonts w:ascii="Lato" w:hAnsi="Lato"/>
        </w:rPr>
        <w:drawing>
          <wp:inline distT="0" distB="0" distL="0" distR="0" wp14:anchorId="7E6DCB10" wp14:editId="78F47CB2">
            <wp:extent cx="2682240" cy="2011680"/>
            <wp:effectExtent l="0" t="0" r="3810" b="7620"/>
            <wp:docPr id="107387472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A7CC6" w14:textId="35DE36F1" w:rsidR="008E16D8" w:rsidRDefault="008E16D8" w:rsidP="008E16D8">
      <w:pPr>
        <w:rPr>
          <w:rFonts w:ascii="Lato" w:hAnsi="Lato"/>
        </w:rPr>
      </w:pPr>
      <w:r>
        <w:rPr>
          <w:rFonts w:ascii="Lato" w:hAnsi="Lato"/>
        </w:rPr>
        <w:t xml:space="preserve">We jump the clock to 2 a.m., </w:t>
      </w:r>
      <w:r w:rsidR="00095EEC">
        <w:rPr>
          <w:rFonts w:ascii="Lato" w:hAnsi="Lato"/>
        </w:rPr>
        <w:t>mimicking</w:t>
      </w:r>
      <w:r>
        <w:rPr>
          <w:rFonts w:ascii="Lato" w:hAnsi="Lato"/>
        </w:rPr>
        <w:t xml:space="preserve"> a much more extreme spring forward—or an extended outage on the Intellus that might skip the midnight check.</w:t>
      </w:r>
    </w:p>
    <w:p w14:paraId="58D0F95C" w14:textId="20D8E960" w:rsidR="008E16D8" w:rsidRDefault="008E16D8" w:rsidP="008E16D8">
      <w:pPr>
        <w:rPr>
          <w:rFonts w:ascii="Lato" w:hAnsi="Lato"/>
        </w:rPr>
      </w:pPr>
      <w:r w:rsidRPr="008E16D8">
        <w:rPr>
          <w:rFonts w:ascii="Lato" w:hAnsi="Lato"/>
        </w:rPr>
        <w:drawing>
          <wp:inline distT="0" distB="0" distL="0" distR="0" wp14:anchorId="674B8F9A" wp14:editId="4AD56E47">
            <wp:extent cx="2600960" cy="1950720"/>
            <wp:effectExtent l="0" t="0" r="8890" b="0"/>
            <wp:docPr id="166535572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FAEA7" w14:textId="3B35B877" w:rsidR="008E16D8" w:rsidRDefault="008E16D8" w:rsidP="008E16D8">
      <w:pPr>
        <w:rPr>
          <w:rFonts w:ascii="Lato" w:hAnsi="Lato"/>
        </w:rPr>
      </w:pPr>
      <w:r>
        <w:rPr>
          <w:rFonts w:ascii="Lato" w:hAnsi="Lato"/>
        </w:rPr>
        <w:t xml:space="preserve">Now, in theory we should either be in program #2, or at the very least back to step #1 of program #1, but instead, we are </w:t>
      </w:r>
      <w:r>
        <w:rPr>
          <w:rFonts w:ascii="Lato" w:hAnsi="Lato"/>
          <w:i/>
          <w:iCs/>
        </w:rPr>
        <w:t>still in step #2 of program #1</w:t>
      </w:r>
      <w:r>
        <w:rPr>
          <w:rFonts w:ascii="Lato" w:hAnsi="Lato"/>
        </w:rPr>
        <w:t>.</w:t>
      </w:r>
    </w:p>
    <w:p w14:paraId="615BEBC9" w14:textId="0BDC6485" w:rsidR="008E16D8" w:rsidRDefault="008E16D8" w:rsidP="008E16D8">
      <w:pPr>
        <w:rPr>
          <w:rFonts w:ascii="Lato" w:hAnsi="Lato"/>
        </w:rPr>
      </w:pPr>
      <w:r w:rsidRPr="008E16D8">
        <w:rPr>
          <w:rFonts w:ascii="Lato" w:hAnsi="Lato"/>
        </w:rPr>
        <w:lastRenderedPageBreak/>
        <w:drawing>
          <wp:inline distT="0" distB="0" distL="0" distR="0" wp14:anchorId="07ED3EF4" wp14:editId="413935E5">
            <wp:extent cx="2611120" cy="1958340"/>
            <wp:effectExtent l="0" t="0" r="0" b="3810"/>
            <wp:docPr id="127408046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6D8">
        <w:rPr>
          <w:rFonts w:ascii="Lato" w:hAnsi="Lato"/>
        </w:rPr>
        <w:drawing>
          <wp:inline distT="0" distB="0" distL="0" distR="0" wp14:anchorId="7624158E" wp14:editId="5E000128">
            <wp:extent cx="2611120" cy="1958340"/>
            <wp:effectExtent l="0" t="0" r="0" b="3810"/>
            <wp:docPr id="45267359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E8BD0" w14:textId="16635E97" w:rsidR="008E16D8" w:rsidRDefault="008E16D8" w:rsidP="008E16D8">
      <w:pPr>
        <w:rPr>
          <w:rFonts w:ascii="Lato" w:hAnsi="Lato"/>
        </w:rPr>
      </w:pPr>
      <w:r>
        <w:rPr>
          <w:rFonts w:ascii="Lato" w:hAnsi="Lato"/>
        </w:rPr>
        <w:t xml:space="preserve">While we are in this </w:t>
      </w:r>
      <w:r w:rsidR="00095EEC">
        <w:rPr>
          <w:rFonts w:ascii="Lato" w:hAnsi="Lato"/>
        </w:rPr>
        <w:t>weird, desynced</w:t>
      </w:r>
      <w:r>
        <w:rPr>
          <w:rFonts w:ascii="Lato" w:hAnsi="Lato"/>
        </w:rPr>
        <w:t xml:space="preserve"> state, we wait for </w:t>
      </w:r>
      <w:r w:rsidR="00095EEC">
        <w:rPr>
          <w:rFonts w:ascii="Lato" w:hAnsi="Lato"/>
        </w:rPr>
        <w:t>midnight.</w:t>
      </w:r>
    </w:p>
    <w:p w14:paraId="1CC085D4" w14:textId="12F2FB81" w:rsidR="008E16D8" w:rsidRDefault="008E16D8" w:rsidP="008E16D8">
      <w:pPr>
        <w:rPr>
          <w:rFonts w:ascii="Lato" w:hAnsi="Lato"/>
        </w:rPr>
      </w:pPr>
      <w:r w:rsidRPr="008E16D8">
        <w:rPr>
          <w:rFonts w:ascii="Lato" w:hAnsi="Lato"/>
        </w:rPr>
        <w:drawing>
          <wp:inline distT="0" distB="0" distL="0" distR="0" wp14:anchorId="68D05E5A" wp14:editId="3BD7B9CF">
            <wp:extent cx="2499360" cy="1874520"/>
            <wp:effectExtent l="0" t="0" r="0" b="0"/>
            <wp:docPr id="15768625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17601" w14:textId="64E92217" w:rsidR="008E16D8" w:rsidRDefault="008E16D8" w:rsidP="008E16D8">
      <w:pPr>
        <w:rPr>
          <w:rFonts w:ascii="Lato" w:hAnsi="Lato"/>
        </w:rPr>
      </w:pPr>
      <w:r>
        <w:rPr>
          <w:rFonts w:ascii="Lato" w:hAnsi="Lato"/>
        </w:rPr>
        <w:t>JUST as midnight happens, hard cycle power OFF AND ON to the Intellus (within the same second that 12:00 a.m. shows up):</w:t>
      </w:r>
    </w:p>
    <w:p w14:paraId="4F355876" w14:textId="6F57DA5B" w:rsidR="008E16D8" w:rsidRDefault="008E16D8" w:rsidP="008E16D8">
      <w:pPr>
        <w:rPr>
          <w:rFonts w:ascii="Lato" w:hAnsi="Lato"/>
        </w:rPr>
      </w:pPr>
      <w:r w:rsidRPr="008E16D8">
        <w:rPr>
          <w:rFonts w:ascii="Lato" w:hAnsi="Lato"/>
        </w:rPr>
        <w:drawing>
          <wp:inline distT="0" distB="0" distL="0" distR="0" wp14:anchorId="5F656089" wp14:editId="7EE1E9EA">
            <wp:extent cx="2458720" cy="1844040"/>
            <wp:effectExtent l="0" t="0" r="0" b="3810"/>
            <wp:docPr id="122137104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6D8">
        <w:rPr>
          <w:rFonts w:ascii="Lato" w:hAnsi="Lato"/>
        </w:rPr>
        <w:drawing>
          <wp:inline distT="0" distB="0" distL="0" distR="0" wp14:anchorId="1860BFFC" wp14:editId="281669B4">
            <wp:extent cx="2468880" cy="1851660"/>
            <wp:effectExtent l="0" t="0" r="7620" b="0"/>
            <wp:docPr id="24471684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5C95C" w14:textId="3418F511" w:rsidR="008E16D8" w:rsidRDefault="008E16D8" w:rsidP="008E16D8">
      <w:pPr>
        <w:rPr>
          <w:rFonts w:ascii="Lato" w:hAnsi="Lato"/>
        </w:rPr>
      </w:pPr>
      <w:r>
        <w:rPr>
          <w:rFonts w:ascii="Lato" w:hAnsi="Lato"/>
        </w:rPr>
        <w:t>When the Intellus restarts, completely disparate behavior can happen, in this case with this controller, it will restart on the wrong program:</w:t>
      </w:r>
    </w:p>
    <w:p w14:paraId="3F468C5D" w14:textId="3F832611" w:rsidR="008E16D8" w:rsidRDefault="008E16D8" w:rsidP="008E16D8">
      <w:pPr>
        <w:rPr>
          <w:rFonts w:ascii="Lato" w:hAnsi="Lato"/>
        </w:rPr>
      </w:pPr>
      <w:r w:rsidRPr="008E16D8">
        <w:rPr>
          <w:rFonts w:ascii="Lato" w:hAnsi="Lato"/>
        </w:rPr>
        <w:lastRenderedPageBreak/>
        <w:drawing>
          <wp:inline distT="0" distB="0" distL="0" distR="0" wp14:anchorId="068BE115" wp14:editId="10264AF6">
            <wp:extent cx="2590800" cy="1943100"/>
            <wp:effectExtent l="0" t="0" r="0" b="0"/>
            <wp:docPr id="4335724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A91BF" w14:textId="6AD92587" w:rsidR="008E16D8" w:rsidRDefault="008E16D8" w:rsidP="008E16D8">
      <w:pPr>
        <w:rPr>
          <w:rFonts w:ascii="Lato" w:hAnsi="Lato"/>
        </w:rPr>
      </w:pPr>
      <w:r w:rsidRPr="008E16D8">
        <w:rPr>
          <w:rFonts w:ascii="Lato" w:hAnsi="Lato"/>
        </w:rPr>
        <w:drawing>
          <wp:inline distT="0" distB="0" distL="0" distR="0" wp14:anchorId="1E33B19B" wp14:editId="643CEB93">
            <wp:extent cx="2875280" cy="2156460"/>
            <wp:effectExtent l="0" t="0" r="1270" b="0"/>
            <wp:docPr id="118919349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6D8">
        <w:rPr>
          <w:rFonts w:ascii="Lato" w:hAnsi="Lato"/>
        </w:rPr>
        <w:drawing>
          <wp:inline distT="0" distB="0" distL="0" distR="0" wp14:anchorId="29D5A5E9" wp14:editId="31D5702B">
            <wp:extent cx="2849880" cy="2137410"/>
            <wp:effectExtent l="0" t="0" r="7620" b="0"/>
            <wp:docPr id="130258709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5CB46" w14:textId="77777777" w:rsidR="000F4403" w:rsidRPr="008E16D8" w:rsidRDefault="000F4403" w:rsidP="008E16D8">
      <w:pPr>
        <w:rPr>
          <w:rFonts w:ascii="Lato" w:hAnsi="Lato"/>
        </w:rPr>
      </w:pPr>
    </w:p>
    <w:p w14:paraId="40315AEE" w14:textId="3BC60568" w:rsidR="008E16D8" w:rsidRPr="008E16D8" w:rsidRDefault="008E16D8" w:rsidP="008E16D8">
      <w:pPr>
        <w:rPr>
          <w:rFonts w:ascii="Lato" w:hAnsi="Lato"/>
        </w:rPr>
      </w:pPr>
    </w:p>
    <w:p w14:paraId="4CAD4A05" w14:textId="77777777" w:rsidR="008E16D8" w:rsidRPr="008E16D8" w:rsidRDefault="008E16D8" w:rsidP="008E16D8">
      <w:pPr>
        <w:rPr>
          <w:rFonts w:ascii="Lato" w:hAnsi="Lato"/>
        </w:rPr>
      </w:pPr>
    </w:p>
    <w:p w14:paraId="593FCABE" w14:textId="77777777" w:rsidR="008E16D8" w:rsidRPr="008E16D8" w:rsidRDefault="008E16D8" w:rsidP="008E16D8">
      <w:pPr>
        <w:rPr>
          <w:rFonts w:ascii="Lato" w:hAnsi="Lato"/>
        </w:rPr>
      </w:pPr>
    </w:p>
    <w:p w14:paraId="6B8B9FE1" w14:textId="77777777" w:rsidR="008E16D8" w:rsidRPr="008E16D8" w:rsidRDefault="008E16D8" w:rsidP="008E16D8">
      <w:pPr>
        <w:rPr>
          <w:rFonts w:ascii="Lato" w:hAnsi="Lato"/>
        </w:rPr>
      </w:pPr>
    </w:p>
    <w:p w14:paraId="52C7B66E" w14:textId="77777777" w:rsidR="008E16D8" w:rsidRPr="008E16D8" w:rsidRDefault="008E16D8" w:rsidP="008E16D8">
      <w:pPr>
        <w:rPr>
          <w:rFonts w:ascii="Lato" w:hAnsi="Lato"/>
        </w:rPr>
      </w:pPr>
    </w:p>
    <w:p w14:paraId="3394CCAB" w14:textId="1E7159F5" w:rsidR="008E16D8" w:rsidRPr="008E16D8" w:rsidRDefault="008E16D8" w:rsidP="008E16D8">
      <w:pPr>
        <w:rPr>
          <w:rFonts w:ascii="Lato" w:hAnsi="Lato"/>
        </w:rPr>
      </w:pPr>
    </w:p>
    <w:p w14:paraId="6E0433F0" w14:textId="77777777" w:rsidR="008E16D8" w:rsidRPr="008E16D8" w:rsidRDefault="008E16D8" w:rsidP="008E16D8">
      <w:pPr>
        <w:rPr>
          <w:rFonts w:ascii="Lato" w:hAnsi="Lato"/>
        </w:rPr>
      </w:pPr>
    </w:p>
    <w:p w14:paraId="7281E2B2" w14:textId="77777777" w:rsidR="008E16D8" w:rsidRPr="008E16D8" w:rsidRDefault="008E16D8" w:rsidP="008E16D8">
      <w:pPr>
        <w:rPr>
          <w:rFonts w:ascii="Lato" w:hAnsi="Lato"/>
        </w:rPr>
      </w:pPr>
    </w:p>
    <w:p w14:paraId="03E582D7" w14:textId="7FE88744" w:rsidR="008E16D8" w:rsidRPr="008E16D8" w:rsidRDefault="008E16D8" w:rsidP="008E16D8">
      <w:pPr>
        <w:rPr>
          <w:rFonts w:ascii="Lato" w:hAnsi="Lato"/>
        </w:rPr>
      </w:pPr>
    </w:p>
    <w:p w14:paraId="76C97550" w14:textId="16D93731" w:rsidR="007B53D8" w:rsidRPr="007B53D8" w:rsidRDefault="007B53D8" w:rsidP="007B53D8">
      <w:pPr>
        <w:rPr>
          <w:rFonts w:ascii="Lato" w:hAnsi="Lato"/>
        </w:rPr>
      </w:pPr>
    </w:p>
    <w:p w14:paraId="1890B895" w14:textId="77777777" w:rsidR="007B53D8" w:rsidRPr="007B53D8" w:rsidRDefault="007B53D8" w:rsidP="007B53D8">
      <w:pPr>
        <w:rPr>
          <w:rFonts w:ascii="Lato" w:hAnsi="Lato"/>
        </w:rPr>
      </w:pPr>
    </w:p>
    <w:p w14:paraId="33614866" w14:textId="533DBB33" w:rsidR="007B53D8" w:rsidRPr="007B53D8" w:rsidRDefault="007B53D8" w:rsidP="007B53D8">
      <w:pPr>
        <w:rPr>
          <w:rFonts w:ascii="Lato" w:hAnsi="Lato"/>
        </w:rPr>
      </w:pPr>
    </w:p>
    <w:p w14:paraId="36B68214" w14:textId="77777777" w:rsidR="007B53D8" w:rsidRPr="007B53D8" w:rsidRDefault="007B53D8" w:rsidP="007B53D8">
      <w:pPr>
        <w:rPr>
          <w:rFonts w:ascii="Lato" w:hAnsi="Lato"/>
        </w:rPr>
      </w:pPr>
    </w:p>
    <w:p w14:paraId="6DBB320F" w14:textId="750A3D57" w:rsidR="007B53D8" w:rsidRPr="007B53D8" w:rsidRDefault="007B53D8" w:rsidP="007B53D8">
      <w:pPr>
        <w:rPr>
          <w:rFonts w:ascii="Lato" w:hAnsi="Lato"/>
        </w:rPr>
      </w:pPr>
    </w:p>
    <w:p w14:paraId="45BAE2CB" w14:textId="77777777" w:rsidR="007B53D8" w:rsidRPr="007B53D8" w:rsidRDefault="007B53D8" w:rsidP="007B53D8">
      <w:pPr>
        <w:rPr>
          <w:rFonts w:ascii="Lato" w:hAnsi="Lato"/>
        </w:rPr>
      </w:pPr>
    </w:p>
    <w:p w14:paraId="1F30A7D4" w14:textId="77777777" w:rsidR="007B53D8" w:rsidRPr="007B53D8" w:rsidRDefault="007B53D8" w:rsidP="007B53D8">
      <w:pPr>
        <w:rPr>
          <w:rFonts w:ascii="Lato" w:hAnsi="Lato"/>
        </w:rPr>
      </w:pPr>
    </w:p>
    <w:p w14:paraId="1D6DA62E" w14:textId="77777777" w:rsidR="007B53D8" w:rsidRPr="007B53D8" w:rsidRDefault="007B53D8" w:rsidP="007B53D8">
      <w:pPr>
        <w:rPr>
          <w:rFonts w:ascii="Lato" w:hAnsi="Lato"/>
        </w:rPr>
      </w:pPr>
    </w:p>
    <w:p w14:paraId="09C4E3B1" w14:textId="77777777" w:rsidR="007B53D8" w:rsidRPr="007B53D8" w:rsidRDefault="007B53D8" w:rsidP="007B53D8">
      <w:pPr>
        <w:rPr>
          <w:rFonts w:ascii="Lato" w:hAnsi="Lato"/>
        </w:rPr>
      </w:pPr>
    </w:p>
    <w:sectPr w:rsidR="007B53D8" w:rsidRPr="007B53D8" w:rsidSect="001B681E">
      <w:headerReference w:type="default" r:id="rId29"/>
      <w:pgSz w:w="12240" w:h="15840"/>
      <w:pgMar w:top="1440" w:right="1440" w:bottom="1440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946E8" w14:textId="77777777" w:rsidR="00C86E1D" w:rsidRDefault="00C86E1D" w:rsidP="002B6B88">
      <w:pPr>
        <w:spacing w:after="0" w:line="240" w:lineRule="auto"/>
      </w:pPr>
      <w:r>
        <w:separator/>
      </w:r>
    </w:p>
  </w:endnote>
  <w:endnote w:type="continuationSeparator" w:id="0">
    <w:p w14:paraId="672C114F" w14:textId="77777777" w:rsidR="00C86E1D" w:rsidRDefault="00C86E1D" w:rsidP="002B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d Times Rg">
    <w:panose1 w:val="020B0605020000020001"/>
    <w:charset w:val="00"/>
    <w:family w:val="swiss"/>
    <w:pitch w:val="variable"/>
    <w:sig w:usb0="80000027" w:usb1="0000000A" w:usb2="00000000" w:usb3="00000000" w:csb0="000000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A448A" w14:textId="77777777" w:rsidR="00C86E1D" w:rsidRDefault="00C86E1D" w:rsidP="002B6B88">
      <w:pPr>
        <w:spacing w:after="0" w:line="240" w:lineRule="auto"/>
      </w:pPr>
      <w:r>
        <w:separator/>
      </w:r>
    </w:p>
  </w:footnote>
  <w:footnote w:type="continuationSeparator" w:id="0">
    <w:p w14:paraId="40BEAAFF" w14:textId="77777777" w:rsidR="00C86E1D" w:rsidRDefault="00C86E1D" w:rsidP="002B6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1CC9" w14:textId="2590F45A" w:rsidR="002B6B88" w:rsidRDefault="002B6B88" w:rsidP="002B6B88">
    <w:pPr>
      <w:pStyle w:val="Header"/>
      <w:tabs>
        <w:tab w:val="left" w:pos="864"/>
      </w:tabs>
    </w:pPr>
    <w:r>
      <w:t xml:space="preserve"> </w:t>
    </w:r>
    <w:r>
      <w:tab/>
    </w:r>
    <w:r>
      <w:tab/>
    </w:r>
    <w:r w:rsidR="00ED35C8">
      <w:rPr>
        <w:noProof/>
      </w:rPr>
      <w:drawing>
        <wp:inline distT="0" distB="0" distL="0" distR="0" wp14:anchorId="44FAE960" wp14:editId="3E14AE7B">
          <wp:extent cx="3429000" cy="685800"/>
          <wp:effectExtent l="0" t="0" r="0" b="0"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351F04" w14:textId="16C74A62" w:rsidR="002B6B88" w:rsidRPr="006F6BF9" w:rsidRDefault="002B6B88" w:rsidP="002B6B88">
    <w:pPr>
      <w:pStyle w:val="Header"/>
      <w:jc w:val="center"/>
      <w:rPr>
        <w:rFonts w:ascii="Good Times Rg" w:hAnsi="Good Times Rg"/>
        <w:color w:val="4F81BD"/>
        <w:spacing w:val="140"/>
        <w:sz w:val="20"/>
      </w:rPr>
    </w:pPr>
    <w:r w:rsidRPr="00ED35C8">
      <w:rPr>
        <w:rFonts w:ascii="Good Times Rg" w:hAnsi="Good Times Rg"/>
        <w:color w:val="0070C0"/>
        <w:spacing w:val="140"/>
        <w:sz w:val="20"/>
      </w:rPr>
      <w:t xml:space="preserve">Percival </w:t>
    </w:r>
    <w:r w:rsidR="00FD11FD">
      <w:rPr>
        <w:rFonts w:ascii="Good Times Rg" w:hAnsi="Good Times Rg"/>
        <w:color w:val="0070C0"/>
        <w:spacing w:val="140"/>
        <w:sz w:val="20"/>
      </w:rPr>
      <w:t>S</w:t>
    </w:r>
    <w:r w:rsidRPr="00ED35C8">
      <w:rPr>
        <w:rFonts w:ascii="Good Times Rg" w:hAnsi="Good Times Rg"/>
        <w:color w:val="0070C0"/>
        <w:spacing w:val="140"/>
        <w:sz w:val="20"/>
      </w:rPr>
      <w:t>cientific, Inc.</w:t>
    </w:r>
  </w:p>
  <w:p w14:paraId="30F3A7AF" w14:textId="77777777" w:rsidR="002B6B88" w:rsidRDefault="002B6B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B6A"/>
    <w:multiLevelType w:val="hybridMultilevel"/>
    <w:tmpl w:val="18944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E2E88"/>
    <w:multiLevelType w:val="hybridMultilevel"/>
    <w:tmpl w:val="4628C4AC"/>
    <w:lvl w:ilvl="0" w:tplc="B09613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1637A"/>
    <w:multiLevelType w:val="hybridMultilevel"/>
    <w:tmpl w:val="83E0C5AE"/>
    <w:lvl w:ilvl="0" w:tplc="F17A7358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11F95"/>
    <w:multiLevelType w:val="hybridMultilevel"/>
    <w:tmpl w:val="A54AA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7344D"/>
    <w:multiLevelType w:val="hybridMultilevel"/>
    <w:tmpl w:val="DCCC0628"/>
    <w:lvl w:ilvl="0" w:tplc="B09613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F2000"/>
    <w:multiLevelType w:val="hybridMultilevel"/>
    <w:tmpl w:val="C7B62CD8"/>
    <w:lvl w:ilvl="0" w:tplc="B09613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05103"/>
    <w:multiLevelType w:val="hybridMultilevel"/>
    <w:tmpl w:val="3C7A9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37978"/>
    <w:multiLevelType w:val="hybridMultilevel"/>
    <w:tmpl w:val="733AD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12EE7"/>
    <w:multiLevelType w:val="hybridMultilevel"/>
    <w:tmpl w:val="FE10408A"/>
    <w:lvl w:ilvl="0" w:tplc="B09613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F2EC1"/>
    <w:multiLevelType w:val="hybridMultilevel"/>
    <w:tmpl w:val="0EF2BB28"/>
    <w:lvl w:ilvl="0" w:tplc="0ACC7020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407B3"/>
    <w:multiLevelType w:val="hybridMultilevel"/>
    <w:tmpl w:val="28DE4A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3549AE"/>
    <w:multiLevelType w:val="hybridMultilevel"/>
    <w:tmpl w:val="DE982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53641"/>
    <w:multiLevelType w:val="hybridMultilevel"/>
    <w:tmpl w:val="7F847384"/>
    <w:lvl w:ilvl="0" w:tplc="B09613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31FFB"/>
    <w:multiLevelType w:val="hybridMultilevel"/>
    <w:tmpl w:val="3B6CEDD6"/>
    <w:lvl w:ilvl="0" w:tplc="B09613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F4C05"/>
    <w:multiLevelType w:val="hybridMultilevel"/>
    <w:tmpl w:val="FCF83F72"/>
    <w:lvl w:ilvl="0" w:tplc="B09613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050491">
    <w:abstractNumId w:val="10"/>
  </w:num>
  <w:num w:numId="2" w16cid:durableId="538206057">
    <w:abstractNumId w:val="0"/>
  </w:num>
  <w:num w:numId="3" w16cid:durableId="1864858867">
    <w:abstractNumId w:val="7"/>
  </w:num>
  <w:num w:numId="4" w16cid:durableId="484013416">
    <w:abstractNumId w:val="11"/>
  </w:num>
  <w:num w:numId="5" w16cid:durableId="1476725748">
    <w:abstractNumId w:val="6"/>
  </w:num>
  <w:num w:numId="6" w16cid:durableId="385102554">
    <w:abstractNumId w:val="9"/>
  </w:num>
  <w:num w:numId="7" w16cid:durableId="805858148">
    <w:abstractNumId w:val="3"/>
  </w:num>
  <w:num w:numId="8" w16cid:durableId="1473984440">
    <w:abstractNumId w:val="14"/>
  </w:num>
  <w:num w:numId="9" w16cid:durableId="655302340">
    <w:abstractNumId w:val="8"/>
  </w:num>
  <w:num w:numId="10" w16cid:durableId="667371505">
    <w:abstractNumId w:val="1"/>
  </w:num>
  <w:num w:numId="11" w16cid:durableId="1263303040">
    <w:abstractNumId w:val="13"/>
  </w:num>
  <w:num w:numId="12" w16cid:durableId="97868780">
    <w:abstractNumId w:val="12"/>
  </w:num>
  <w:num w:numId="13" w16cid:durableId="2063283071">
    <w:abstractNumId w:val="5"/>
  </w:num>
  <w:num w:numId="14" w16cid:durableId="1836914191">
    <w:abstractNumId w:val="4"/>
  </w:num>
  <w:num w:numId="15" w16cid:durableId="1731996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88"/>
    <w:rsid w:val="000248EF"/>
    <w:rsid w:val="00044B38"/>
    <w:rsid w:val="00095EEC"/>
    <w:rsid w:val="000D025E"/>
    <w:rsid w:val="000D6E65"/>
    <w:rsid w:val="000F4403"/>
    <w:rsid w:val="00105483"/>
    <w:rsid w:val="00151EF0"/>
    <w:rsid w:val="00175DBB"/>
    <w:rsid w:val="0018229A"/>
    <w:rsid w:val="001938AD"/>
    <w:rsid w:val="00196660"/>
    <w:rsid w:val="001B681E"/>
    <w:rsid w:val="00202E0A"/>
    <w:rsid w:val="0026516F"/>
    <w:rsid w:val="00293F9A"/>
    <w:rsid w:val="002B6B88"/>
    <w:rsid w:val="002D0DE2"/>
    <w:rsid w:val="003109FF"/>
    <w:rsid w:val="00314E97"/>
    <w:rsid w:val="00316792"/>
    <w:rsid w:val="00345C15"/>
    <w:rsid w:val="00353B0D"/>
    <w:rsid w:val="003664E6"/>
    <w:rsid w:val="003B6448"/>
    <w:rsid w:val="003C1610"/>
    <w:rsid w:val="00407CFC"/>
    <w:rsid w:val="00423C93"/>
    <w:rsid w:val="00444E20"/>
    <w:rsid w:val="004B390E"/>
    <w:rsid w:val="004F08B4"/>
    <w:rsid w:val="0051422E"/>
    <w:rsid w:val="005249AE"/>
    <w:rsid w:val="005512B9"/>
    <w:rsid w:val="005623E3"/>
    <w:rsid w:val="00594E69"/>
    <w:rsid w:val="005B3779"/>
    <w:rsid w:val="005D212A"/>
    <w:rsid w:val="005E77A8"/>
    <w:rsid w:val="006B745B"/>
    <w:rsid w:val="006D209C"/>
    <w:rsid w:val="006F73F1"/>
    <w:rsid w:val="006F7CAD"/>
    <w:rsid w:val="007128DB"/>
    <w:rsid w:val="007205B9"/>
    <w:rsid w:val="00723F9B"/>
    <w:rsid w:val="007719E4"/>
    <w:rsid w:val="007A57E4"/>
    <w:rsid w:val="007A6ED8"/>
    <w:rsid w:val="007B53D8"/>
    <w:rsid w:val="007E232A"/>
    <w:rsid w:val="007F194D"/>
    <w:rsid w:val="0080622B"/>
    <w:rsid w:val="008135DF"/>
    <w:rsid w:val="008158BE"/>
    <w:rsid w:val="008454A0"/>
    <w:rsid w:val="008E16D8"/>
    <w:rsid w:val="00977041"/>
    <w:rsid w:val="009D2B50"/>
    <w:rsid w:val="00A03399"/>
    <w:rsid w:val="00A16E29"/>
    <w:rsid w:val="00A54000"/>
    <w:rsid w:val="00A84C85"/>
    <w:rsid w:val="00AA5346"/>
    <w:rsid w:val="00AD1E7A"/>
    <w:rsid w:val="00B00451"/>
    <w:rsid w:val="00B706A8"/>
    <w:rsid w:val="00BA2191"/>
    <w:rsid w:val="00BF477B"/>
    <w:rsid w:val="00C16DE9"/>
    <w:rsid w:val="00C26A9D"/>
    <w:rsid w:val="00C452A0"/>
    <w:rsid w:val="00C627DB"/>
    <w:rsid w:val="00C63483"/>
    <w:rsid w:val="00C704D5"/>
    <w:rsid w:val="00C86E1D"/>
    <w:rsid w:val="00CB54D0"/>
    <w:rsid w:val="00CF22A1"/>
    <w:rsid w:val="00CF29A3"/>
    <w:rsid w:val="00D43CD3"/>
    <w:rsid w:val="00D46A1B"/>
    <w:rsid w:val="00DC1E71"/>
    <w:rsid w:val="00DE7A13"/>
    <w:rsid w:val="00E439B4"/>
    <w:rsid w:val="00E451B6"/>
    <w:rsid w:val="00EA0D45"/>
    <w:rsid w:val="00EB173C"/>
    <w:rsid w:val="00EC66EF"/>
    <w:rsid w:val="00ED35C8"/>
    <w:rsid w:val="00ED417F"/>
    <w:rsid w:val="00F11E4E"/>
    <w:rsid w:val="00F464C2"/>
    <w:rsid w:val="00F54FCD"/>
    <w:rsid w:val="00F60EB5"/>
    <w:rsid w:val="00F63646"/>
    <w:rsid w:val="00FA2783"/>
    <w:rsid w:val="00FC0287"/>
    <w:rsid w:val="00FC4DF0"/>
    <w:rsid w:val="00FD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566C2"/>
  <w15:docId w15:val="{C8DF9A4C-DE94-4BB2-81E4-8874DAA6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F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F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6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B88"/>
  </w:style>
  <w:style w:type="paragraph" w:styleId="Footer">
    <w:name w:val="footer"/>
    <w:basedOn w:val="Normal"/>
    <w:link w:val="FooterChar"/>
    <w:uiPriority w:val="99"/>
    <w:unhideWhenUsed/>
    <w:rsid w:val="002B6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B88"/>
  </w:style>
  <w:style w:type="paragraph" w:styleId="BalloonText">
    <w:name w:val="Balloon Text"/>
    <w:basedOn w:val="Normal"/>
    <w:link w:val="BalloonTextChar"/>
    <w:uiPriority w:val="99"/>
    <w:semiHidden/>
    <w:unhideWhenUsed/>
    <w:rsid w:val="002B6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B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B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51B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464C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84C8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3F9B"/>
    <w:pPr>
      <w:spacing w:before="100" w:beforeAutospacing="1" w:after="14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3F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3F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2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09AE4-9E90-451C-A69C-03596AA5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Lyons</dc:creator>
  <cp:lastModifiedBy>David Imberti</cp:lastModifiedBy>
  <cp:revision>9</cp:revision>
  <cp:lastPrinted>2025-09-19T19:21:00Z</cp:lastPrinted>
  <dcterms:created xsi:type="dcterms:W3CDTF">2026-05-06T20:29:00Z</dcterms:created>
  <dcterms:modified xsi:type="dcterms:W3CDTF">2026-05-06T21:38:00Z</dcterms:modified>
</cp:coreProperties>
</file>